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31D" w:rsidRPr="00B6125A" w:rsidRDefault="00B6125A" w:rsidP="00AB131D">
      <w:pPr>
        <w:spacing w:before="675" w:after="225" w:line="630" w:lineRule="atLeast"/>
        <w:outlineLvl w:val="1"/>
        <w:rPr>
          <w:rFonts w:ascii="Arial" w:eastAsia="Times New Roman" w:hAnsi="Arial" w:cs="Arial"/>
          <w:b/>
          <w:bCs/>
          <w:color w:val="231F20"/>
          <w:sz w:val="36"/>
          <w:szCs w:val="36"/>
          <w:u w:val="single"/>
        </w:rPr>
      </w:pPr>
      <w:bookmarkStart w:id="0" w:name="types"/>
      <w:r>
        <w:rPr>
          <w:rFonts w:ascii="Arial" w:eastAsia="Times New Roman" w:hAnsi="Arial" w:cs="Arial"/>
          <w:bCs/>
          <w:color w:val="231F20"/>
          <w:sz w:val="36"/>
          <w:szCs w:val="36"/>
        </w:rPr>
        <w:t xml:space="preserve">                       </w:t>
      </w:r>
      <w:r w:rsidR="00AB131D" w:rsidRPr="00B6125A">
        <w:rPr>
          <w:rFonts w:ascii="Arial" w:eastAsia="Times New Roman" w:hAnsi="Arial" w:cs="Arial"/>
          <w:b/>
          <w:bCs/>
          <w:color w:val="231F20"/>
          <w:sz w:val="36"/>
          <w:szCs w:val="36"/>
          <w:u w:val="single"/>
        </w:rPr>
        <w:t>Types of sports injuries</w:t>
      </w:r>
      <w:bookmarkEnd w:id="0"/>
    </w:p>
    <w:p w:rsidR="00AB131D" w:rsidRPr="00AB131D" w:rsidRDefault="00AB131D" w:rsidP="00AB131D">
      <w:pPr>
        <w:spacing w:before="375" w:after="375" w:line="390" w:lineRule="atLeast"/>
        <w:rPr>
          <w:rFonts w:ascii="Arial" w:eastAsia="Times New Roman" w:hAnsi="Arial" w:cs="Arial"/>
          <w:color w:val="231F20"/>
          <w:sz w:val="27"/>
          <w:szCs w:val="27"/>
        </w:rPr>
      </w:pPr>
      <w:r w:rsidRPr="00AB131D">
        <w:rPr>
          <w:rFonts w:ascii="Arial" w:eastAsia="Times New Roman" w:hAnsi="Arial" w:cs="Arial"/>
          <w:color w:val="231F20"/>
          <w:sz w:val="27"/>
          <w:szCs w:val="27"/>
        </w:rPr>
        <w:t xml:space="preserve">Different sports injuries produce different symptoms and complications. The </w:t>
      </w:r>
      <w:bookmarkStart w:id="1" w:name="_GoBack"/>
      <w:bookmarkEnd w:id="1"/>
      <w:r w:rsidRPr="00AB131D">
        <w:rPr>
          <w:rFonts w:ascii="Arial" w:eastAsia="Times New Roman" w:hAnsi="Arial" w:cs="Arial"/>
          <w:color w:val="231F20"/>
          <w:sz w:val="27"/>
          <w:szCs w:val="27"/>
        </w:rPr>
        <w:t>most common types of sports injuries include:</w:t>
      </w:r>
    </w:p>
    <w:p w:rsidR="00AB131D" w:rsidRPr="00AB131D" w:rsidRDefault="00AB131D" w:rsidP="00AB131D">
      <w:pPr>
        <w:numPr>
          <w:ilvl w:val="0"/>
          <w:numId w:val="1"/>
        </w:numPr>
        <w:spacing w:before="100" w:beforeAutospacing="1" w:after="120" w:line="390" w:lineRule="atLeast"/>
        <w:rPr>
          <w:rFonts w:ascii="Arial" w:eastAsia="Times New Roman" w:hAnsi="Arial" w:cs="Arial"/>
          <w:color w:val="231F20"/>
          <w:sz w:val="27"/>
          <w:szCs w:val="27"/>
        </w:rPr>
      </w:pPr>
      <w:r w:rsidRPr="00AB131D">
        <w:rPr>
          <w:rFonts w:ascii="Arial" w:eastAsia="Times New Roman" w:hAnsi="Arial" w:cs="Arial"/>
          <w:b/>
          <w:bCs/>
          <w:color w:val="231F20"/>
          <w:sz w:val="27"/>
          <w:szCs w:val="27"/>
        </w:rPr>
        <w:t>Sprains. </w:t>
      </w:r>
      <w:r w:rsidRPr="00AB131D">
        <w:rPr>
          <w:rFonts w:ascii="Arial" w:eastAsia="Times New Roman" w:hAnsi="Arial" w:cs="Arial"/>
          <w:color w:val="231F20"/>
          <w:sz w:val="27"/>
          <w:szCs w:val="27"/>
        </w:rPr>
        <w:t>Overstretching or tearing the ligaments results in a </w:t>
      </w:r>
      <w:hyperlink r:id="rId8" w:history="1">
        <w:r w:rsidRPr="00AB131D">
          <w:rPr>
            <w:rFonts w:ascii="Arial" w:eastAsia="Times New Roman" w:hAnsi="Arial" w:cs="Arial"/>
            <w:color w:val="01ADB9"/>
            <w:sz w:val="27"/>
            <w:szCs w:val="27"/>
          </w:rPr>
          <w:t>sprain</w:t>
        </w:r>
      </w:hyperlink>
      <w:r w:rsidRPr="00AB131D">
        <w:rPr>
          <w:rFonts w:ascii="Arial" w:eastAsia="Times New Roman" w:hAnsi="Arial" w:cs="Arial"/>
          <w:color w:val="231F20"/>
          <w:sz w:val="27"/>
          <w:szCs w:val="27"/>
        </w:rPr>
        <w:t>. Ligaments are pieces of tissue that connect two bones to one another in a joint.</w:t>
      </w:r>
    </w:p>
    <w:p w:rsidR="00AB131D" w:rsidRPr="00AB131D" w:rsidRDefault="00AB131D" w:rsidP="00AB131D">
      <w:pPr>
        <w:numPr>
          <w:ilvl w:val="0"/>
          <w:numId w:val="1"/>
        </w:numPr>
        <w:spacing w:before="100" w:beforeAutospacing="1" w:after="120" w:line="390" w:lineRule="atLeast"/>
        <w:rPr>
          <w:rFonts w:ascii="Arial" w:eastAsia="Times New Roman" w:hAnsi="Arial" w:cs="Arial"/>
          <w:color w:val="231F20"/>
          <w:sz w:val="27"/>
          <w:szCs w:val="27"/>
        </w:rPr>
      </w:pPr>
      <w:r w:rsidRPr="00AB131D">
        <w:rPr>
          <w:rFonts w:ascii="Arial" w:eastAsia="Times New Roman" w:hAnsi="Arial" w:cs="Arial"/>
          <w:b/>
          <w:bCs/>
          <w:color w:val="231F20"/>
          <w:sz w:val="27"/>
          <w:szCs w:val="27"/>
        </w:rPr>
        <w:t>Strains</w:t>
      </w:r>
      <w:r w:rsidRPr="00AB131D">
        <w:rPr>
          <w:rFonts w:ascii="Arial" w:eastAsia="Times New Roman" w:hAnsi="Arial" w:cs="Arial"/>
          <w:color w:val="231F20"/>
          <w:sz w:val="27"/>
          <w:szCs w:val="27"/>
        </w:rPr>
        <w:t>. Overstretching or tearing muscles or tendons results in a </w:t>
      </w:r>
      <w:hyperlink r:id="rId9" w:history="1">
        <w:r w:rsidRPr="00AB131D">
          <w:rPr>
            <w:rFonts w:ascii="Arial" w:eastAsia="Times New Roman" w:hAnsi="Arial" w:cs="Arial"/>
            <w:color w:val="01ADB9"/>
            <w:sz w:val="27"/>
            <w:szCs w:val="27"/>
          </w:rPr>
          <w:t>sprain</w:t>
        </w:r>
      </w:hyperlink>
      <w:r w:rsidRPr="00AB131D">
        <w:rPr>
          <w:rFonts w:ascii="Arial" w:eastAsia="Times New Roman" w:hAnsi="Arial" w:cs="Arial"/>
          <w:color w:val="231F20"/>
          <w:sz w:val="27"/>
          <w:szCs w:val="27"/>
        </w:rPr>
        <w:t>. Tendons are thick, fibrous cords of tissue that connect bone to muscle. Strains are commonly mistaken for sprains. </w:t>
      </w:r>
      <w:hyperlink r:id="rId10" w:history="1">
        <w:r w:rsidRPr="00AB131D">
          <w:rPr>
            <w:rFonts w:ascii="Arial" w:eastAsia="Times New Roman" w:hAnsi="Arial" w:cs="Arial"/>
            <w:color w:val="01ADB9"/>
            <w:sz w:val="27"/>
            <w:szCs w:val="27"/>
          </w:rPr>
          <w:t>Here’s how tell them apart.</w:t>
        </w:r>
      </w:hyperlink>
    </w:p>
    <w:p w:rsidR="00AB131D" w:rsidRPr="00AB131D" w:rsidRDefault="00AB131D" w:rsidP="00AB131D">
      <w:pPr>
        <w:numPr>
          <w:ilvl w:val="0"/>
          <w:numId w:val="1"/>
        </w:numPr>
        <w:spacing w:before="100" w:beforeAutospacing="1" w:after="120" w:line="390" w:lineRule="atLeast"/>
        <w:rPr>
          <w:rFonts w:ascii="Arial" w:eastAsia="Times New Roman" w:hAnsi="Arial" w:cs="Arial"/>
          <w:color w:val="231F20"/>
          <w:sz w:val="27"/>
          <w:szCs w:val="27"/>
        </w:rPr>
      </w:pPr>
      <w:r w:rsidRPr="00AB131D">
        <w:rPr>
          <w:rFonts w:ascii="Arial" w:eastAsia="Times New Roman" w:hAnsi="Arial" w:cs="Arial"/>
          <w:b/>
          <w:bCs/>
          <w:color w:val="231F20"/>
          <w:sz w:val="27"/>
          <w:szCs w:val="27"/>
        </w:rPr>
        <w:t>Knee injuries.</w:t>
      </w:r>
      <w:r w:rsidRPr="00AB131D">
        <w:rPr>
          <w:rFonts w:ascii="Arial" w:eastAsia="Times New Roman" w:hAnsi="Arial" w:cs="Arial"/>
          <w:color w:val="231F20"/>
          <w:sz w:val="27"/>
          <w:szCs w:val="27"/>
        </w:rPr>
        <w:t xml:space="preserve"> Any injury that interferes with how the knee joint moves could be a sports injury. It could range from </w:t>
      </w:r>
      <w:proofErr w:type="gramStart"/>
      <w:r w:rsidRPr="00AB131D">
        <w:rPr>
          <w:rFonts w:ascii="Arial" w:eastAsia="Times New Roman" w:hAnsi="Arial" w:cs="Arial"/>
          <w:color w:val="231F20"/>
          <w:sz w:val="27"/>
          <w:szCs w:val="27"/>
        </w:rPr>
        <w:t>an overstretch</w:t>
      </w:r>
      <w:proofErr w:type="gramEnd"/>
      <w:r w:rsidRPr="00AB131D">
        <w:rPr>
          <w:rFonts w:ascii="Arial" w:eastAsia="Times New Roman" w:hAnsi="Arial" w:cs="Arial"/>
          <w:color w:val="231F20"/>
          <w:sz w:val="27"/>
          <w:szCs w:val="27"/>
        </w:rPr>
        <w:t xml:space="preserve"> to a tear in the muscles or tissues in the knee.</w:t>
      </w:r>
    </w:p>
    <w:p w:rsidR="00AB131D" w:rsidRPr="00AB131D" w:rsidRDefault="00AB131D" w:rsidP="00AB131D">
      <w:pPr>
        <w:numPr>
          <w:ilvl w:val="0"/>
          <w:numId w:val="1"/>
        </w:numPr>
        <w:spacing w:before="100" w:beforeAutospacing="1" w:after="120" w:line="390" w:lineRule="atLeast"/>
        <w:rPr>
          <w:rFonts w:ascii="Arial" w:eastAsia="Times New Roman" w:hAnsi="Arial" w:cs="Arial"/>
          <w:color w:val="231F20"/>
          <w:sz w:val="27"/>
          <w:szCs w:val="27"/>
        </w:rPr>
      </w:pPr>
      <w:r w:rsidRPr="00AB131D">
        <w:rPr>
          <w:rFonts w:ascii="Arial" w:eastAsia="Times New Roman" w:hAnsi="Arial" w:cs="Arial"/>
          <w:b/>
          <w:bCs/>
          <w:color w:val="231F20"/>
          <w:sz w:val="27"/>
          <w:szCs w:val="27"/>
        </w:rPr>
        <w:t>Swollen muscles</w:t>
      </w:r>
      <w:r w:rsidRPr="00AB131D">
        <w:rPr>
          <w:rFonts w:ascii="Arial" w:eastAsia="Times New Roman" w:hAnsi="Arial" w:cs="Arial"/>
          <w:color w:val="231F20"/>
          <w:sz w:val="27"/>
          <w:szCs w:val="27"/>
        </w:rPr>
        <w:t>. Swelling is a natural reaction to an injury. </w:t>
      </w:r>
      <w:hyperlink r:id="rId11" w:history="1">
        <w:r w:rsidRPr="00AB131D">
          <w:rPr>
            <w:rFonts w:ascii="Arial" w:eastAsia="Times New Roman" w:hAnsi="Arial" w:cs="Arial"/>
            <w:color w:val="01ADB9"/>
            <w:sz w:val="27"/>
            <w:szCs w:val="27"/>
          </w:rPr>
          <w:t>Swollen muscles</w:t>
        </w:r>
      </w:hyperlink>
      <w:r w:rsidRPr="00AB131D">
        <w:rPr>
          <w:rFonts w:ascii="Arial" w:eastAsia="Times New Roman" w:hAnsi="Arial" w:cs="Arial"/>
          <w:color w:val="231F20"/>
          <w:sz w:val="27"/>
          <w:szCs w:val="27"/>
        </w:rPr>
        <w:t> may also be painful and weak.</w:t>
      </w:r>
    </w:p>
    <w:p w:rsidR="00AB131D" w:rsidRPr="00AB131D" w:rsidRDefault="00AB131D" w:rsidP="00AB131D">
      <w:pPr>
        <w:numPr>
          <w:ilvl w:val="0"/>
          <w:numId w:val="1"/>
        </w:numPr>
        <w:spacing w:before="100" w:beforeAutospacing="1" w:after="120" w:line="390" w:lineRule="atLeast"/>
        <w:rPr>
          <w:rFonts w:ascii="Arial" w:eastAsia="Times New Roman" w:hAnsi="Arial" w:cs="Arial"/>
          <w:color w:val="231F20"/>
          <w:sz w:val="27"/>
          <w:szCs w:val="27"/>
        </w:rPr>
      </w:pPr>
      <w:r w:rsidRPr="00AB131D">
        <w:rPr>
          <w:rFonts w:ascii="Arial" w:eastAsia="Times New Roman" w:hAnsi="Arial" w:cs="Arial"/>
          <w:b/>
          <w:bCs/>
          <w:color w:val="231F20"/>
          <w:sz w:val="27"/>
          <w:szCs w:val="27"/>
        </w:rPr>
        <w:t xml:space="preserve">Achilles tendon </w:t>
      </w:r>
      <w:proofErr w:type="gramStart"/>
      <w:r w:rsidRPr="00AB131D">
        <w:rPr>
          <w:rFonts w:ascii="Arial" w:eastAsia="Times New Roman" w:hAnsi="Arial" w:cs="Arial"/>
          <w:b/>
          <w:bCs/>
          <w:color w:val="231F20"/>
          <w:sz w:val="27"/>
          <w:szCs w:val="27"/>
        </w:rPr>
        <w:t>rupture</w:t>
      </w:r>
      <w:proofErr w:type="gramEnd"/>
      <w:r w:rsidRPr="00AB131D">
        <w:rPr>
          <w:rFonts w:ascii="Arial" w:eastAsia="Times New Roman" w:hAnsi="Arial" w:cs="Arial"/>
          <w:b/>
          <w:bCs/>
          <w:color w:val="231F20"/>
          <w:sz w:val="27"/>
          <w:szCs w:val="27"/>
        </w:rPr>
        <w:t>.</w:t>
      </w:r>
      <w:r w:rsidRPr="00AB131D">
        <w:rPr>
          <w:rFonts w:ascii="Arial" w:eastAsia="Times New Roman" w:hAnsi="Arial" w:cs="Arial"/>
          <w:color w:val="231F20"/>
          <w:sz w:val="27"/>
          <w:szCs w:val="27"/>
        </w:rPr>
        <w:t> The Achilles tendon is a thin, powerful tendon at the back of your ankle. During sports, this tendon can break or rupture. When it does, you may experience sudden, severe pain and difficulty walking.</w:t>
      </w:r>
    </w:p>
    <w:p w:rsidR="00AB131D" w:rsidRPr="00AB131D" w:rsidRDefault="00AB131D" w:rsidP="00AB131D">
      <w:pPr>
        <w:numPr>
          <w:ilvl w:val="0"/>
          <w:numId w:val="1"/>
        </w:numPr>
        <w:spacing w:before="100" w:beforeAutospacing="1" w:after="120" w:line="390" w:lineRule="atLeast"/>
        <w:rPr>
          <w:rFonts w:ascii="Arial" w:eastAsia="Times New Roman" w:hAnsi="Arial" w:cs="Arial"/>
          <w:color w:val="231F20"/>
          <w:sz w:val="27"/>
          <w:szCs w:val="27"/>
        </w:rPr>
      </w:pPr>
      <w:r w:rsidRPr="00AB131D">
        <w:rPr>
          <w:rFonts w:ascii="Arial" w:eastAsia="Times New Roman" w:hAnsi="Arial" w:cs="Arial"/>
          <w:b/>
          <w:bCs/>
          <w:color w:val="231F20"/>
          <w:sz w:val="27"/>
          <w:szCs w:val="27"/>
        </w:rPr>
        <w:t>Fractures</w:t>
      </w:r>
      <w:r w:rsidRPr="00AB131D">
        <w:rPr>
          <w:rFonts w:ascii="Arial" w:eastAsia="Times New Roman" w:hAnsi="Arial" w:cs="Arial"/>
          <w:color w:val="231F20"/>
          <w:sz w:val="27"/>
          <w:szCs w:val="27"/>
        </w:rPr>
        <w:t>. </w:t>
      </w:r>
      <w:hyperlink r:id="rId12" w:history="1">
        <w:r w:rsidRPr="00AB131D">
          <w:rPr>
            <w:rFonts w:ascii="Arial" w:eastAsia="Times New Roman" w:hAnsi="Arial" w:cs="Arial"/>
            <w:color w:val="01ADB9"/>
            <w:sz w:val="27"/>
            <w:szCs w:val="27"/>
          </w:rPr>
          <w:t>Bone fractures</w:t>
        </w:r>
      </w:hyperlink>
      <w:r w:rsidRPr="00AB131D">
        <w:rPr>
          <w:rFonts w:ascii="Arial" w:eastAsia="Times New Roman" w:hAnsi="Arial" w:cs="Arial"/>
          <w:color w:val="231F20"/>
          <w:sz w:val="27"/>
          <w:szCs w:val="27"/>
        </w:rPr>
        <w:t> are also known as broken bones.</w:t>
      </w:r>
    </w:p>
    <w:p w:rsidR="00AB131D" w:rsidRPr="00AB131D" w:rsidRDefault="00AB131D" w:rsidP="00AB131D">
      <w:pPr>
        <w:numPr>
          <w:ilvl w:val="0"/>
          <w:numId w:val="1"/>
        </w:numPr>
        <w:spacing w:before="100" w:beforeAutospacing="1" w:after="120" w:line="390" w:lineRule="atLeast"/>
        <w:rPr>
          <w:rFonts w:ascii="Arial" w:eastAsia="Times New Roman" w:hAnsi="Arial" w:cs="Arial"/>
          <w:color w:val="231F20"/>
          <w:sz w:val="27"/>
          <w:szCs w:val="27"/>
        </w:rPr>
      </w:pPr>
      <w:r w:rsidRPr="00AB131D">
        <w:rPr>
          <w:rFonts w:ascii="Arial" w:eastAsia="Times New Roman" w:hAnsi="Arial" w:cs="Arial"/>
          <w:b/>
          <w:bCs/>
          <w:color w:val="231F20"/>
          <w:sz w:val="27"/>
          <w:szCs w:val="27"/>
        </w:rPr>
        <w:t>Dislocations</w:t>
      </w:r>
      <w:r w:rsidRPr="00AB131D">
        <w:rPr>
          <w:rFonts w:ascii="Arial" w:eastAsia="Times New Roman" w:hAnsi="Arial" w:cs="Arial"/>
          <w:color w:val="231F20"/>
          <w:sz w:val="27"/>
          <w:szCs w:val="27"/>
        </w:rPr>
        <w:t>. Sports injuries may </w:t>
      </w:r>
      <w:hyperlink r:id="rId13" w:history="1">
        <w:r w:rsidRPr="00AB131D">
          <w:rPr>
            <w:rFonts w:ascii="Arial" w:eastAsia="Times New Roman" w:hAnsi="Arial" w:cs="Arial"/>
            <w:color w:val="01ADB9"/>
            <w:sz w:val="27"/>
            <w:szCs w:val="27"/>
          </w:rPr>
          <w:t>dislocate a bone</w:t>
        </w:r>
      </w:hyperlink>
      <w:r w:rsidRPr="00AB131D">
        <w:rPr>
          <w:rFonts w:ascii="Arial" w:eastAsia="Times New Roman" w:hAnsi="Arial" w:cs="Arial"/>
          <w:color w:val="231F20"/>
          <w:sz w:val="27"/>
          <w:szCs w:val="27"/>
        </w:rPr>
        <w:t> in your body. When that happens, a bone is forced out of its socket. This can be painful and lead to swelling and weakness.</w:t>
      </w:r>
    </w:p>
    <w:p w:rsidR="00AB131D" w:rsidRPr="00AB131D" w:rsidRDefault="00AB131D" w:rsidP="00AB131D">
      <w:pPr>
        <w:numPr>
          <w:ilvl w:val="0"/>
          <w:numId w:val="1"/>
        </w:numPr>
        <w:spacing w:before="100" w:beforeAutospacing="1" w:after="120" w:line="390" w:lineRule="atLeast"/>
        <w:rPr>
          <w:rFonts w:ascii="Arial" w:eastAsia="Times New Roman" w:hAnsi="Arial" w:cs="Arial"/>
          <w:color w:val="231F20"/>
          <w:sz w:val="27"/>
          <w:szCs w:val="27"/>
        </w:rPr>
      </w:pPr>
      <w:r w:rsidRPr="00AB131D">
        <w:rPr>
          <w:rFonts w:ascii="Arial" w:eastAsia="Times New Roman" w:hAnsi="Arial" w:cs="Arial"/>
          <w:b/>
          <w:bCs/>
          <w:color w:val="231F20"/>
          <w:sz w:val="27"/>
          <w:szCs w:val="27"/>
        </w:rPr>
        <w:t>Rotator cuff injury.</w:t>
      </w:r>
      <w:r w:rsidRPr="00AB131D">
        <w:rPr>
          <w:rFonts w:ascii="Arial" w:eastAsia="Times New Roman" w:hAnsi="Arial" w:cs="Arial"/>
          <w:color w:val="231F20"/>
          <w:sz w:val="27"/>
          <w:szCs w:val="27"/>
        </w:rPr>
        <w:t> Four pieces of muscle work together to form the rotator cuff. The rotator cuff keeps your shoulder moving in all directions. A tear in any of these muscles can </w:t>
      </w:r>
      <w:hyperlink r:id="rId14" w:history="1">
        <w:r w:rsidRPr="00AB131D">
          <w:rPr>
            <w:rFonts w:ascii="Arial" w:eastAsia="Times New Roman" w:hAnsi="Arial" w:cs="Arial"/>
            <w:color w:val="01ADB9"/>
            <w:sz w:val="27"/>
            <w:szCs w:val="27"/>
          </w:rPr>
          <w:t>weaken the rotator cuff</w:t>
        </w:r>
      </w:hyperlink>
      <w:r w:rsidRPr="00AB131D">
        <w:rPr>
          <w:rFonts w:ascii="Arial" w:eastAsia="Times New Roman" w:hAnsi="Arial" w:cs="Arial"/>
          <w:color w:val="231F20"/>
          <w:sz w:val="27"/>
          <w:szCs w:val="27"/>
        </w:rPr>
        <w:t>.</w:t>
      </w:r>
    </w:p>
    <w:p w:rsidR="00AB131D" w:rsidRPr="00AB131D" w:rsidRDefault="00AB131D" w:rsidP="00AB131D">
      <w:pPr>
        <w:spacing w:before="675" w:after="225" w:line="630" w:lineRule="atLeast"/>
        <w:outlineLvl w:val="1"/>
        <w:rPr>
          <w:rFonts w:ascii="Arial" w:eastAsia="Times New Roman" w:hAnsi="Arial" w:cs="Arial"/>
          <w:b/>
          <w:bCs/>
          <w:color w:val="231F20"/>
          <w:sz w:val="57"/>
          <w:szCs w:val="57"/>
        </w:rPr>
      </w:pPr>
      <w:bookmarkStart w:id="2" w:name="treatment"/>
      <w:r w:rsidRPr="00AB131D">
        <w:rPr>
          <w:rFonts w:ascii="Arial" w:eastAsia="Times New Roman" w:hAnsi="Arial" w:cs="Arial"/>
          <w:b/>
          <w:bCs/>
          <w:color w:val="231F20"/>
          <w:sz w:val="57"/>
          <w:szCs w:val="57"/>
        </w:rPr>
        <w:lastRenderedPageBreak/>
        <w:t>Sports injuries treatment</w:t>
      </w:r>
      <w:bookmarkEnd w:id="2"/>
    </w:p>
    <w:p w:rsidR="00AB131D" w:rsidRPr="00AB131D" w:rsidRDefault="00AB131D" w:rsidP="00AB131D">
      <w:pPr>
        <w:spacing w:before="375" w:after="375" w:line="390" w:lineRule="atLeast"/>
        <w:rPr>
          <w:rFonts w:ascii="Arial" w:eastAsia="Times New Roman" w:hAnsi="Arial" w:cs="Arial"/>
          <w:color w:val="231F20"/>
          <w:sz w:val="27"/>
          <w:szCs w:val="27"/>
        </w:rPr>
      </w:pPr>
      <w:r w:rsidRPr="00AB131D">
        <w:rPr>
          <w:rFonts w:ascii="Arial" w:eastAsia="Times New Roman" w:hAnsi="Arial" w:cs="Arial"/>
          <w:color w:val="231F20"/>
          <w:sz w:val="27"/>
          <w:szCs w:val="27"/>
        </w:rPr>
        <w:t>The RICE method is a common treatment regimen for sports injuries. It stands for:</w:t>
      </w:r>
    </w:p>
    <w:p w:rsidR="00AB131D" w:rsidRPr="00AB131D" w:rsidRDefault="00AB131D" w:rsidP="00AB131D">
      <w:pPr>
        <w:numPr>
          <w:ilvl w:val="0"/>
          <w:numId w:val="2"/>
        </w:numPr>
        <w:spacing w:before="100" w:beforeAutospacing="1" w:after="120" w:line="390" w:lineRule="atLeast"/>
        <w:rPr>
          <w:rFonts w:ascii="Arial" w:eastAsia="Times New Roman" w:hAnsi="Arial" w:cs="Arial"/>
          <w:color w:val="231F20"/>
          <w:sz w:val="27"/>
          <w:szCs w:val="27"/>
        </w:rPr>
      </w:pPr>
      <w:r w:rsidRPr="00AB131D">
        <w:rPr>
          <w:rFonts w:ascii="Arial" w:eastAsia="Times New Roman" w:hAnsi="Arial" w:cs="Arial"/>
          <w:color w:val="231F20"/>
          <w:sz w:val="27"/>
          <w:szCs w:val="27"/>
        </w:rPr>
        <w:t>rest</w:t>
      </w:r>
    </w:p>
    <w:p w:rsidR="00AB131D" w:rsidRPr="00AB131D" w:rsidRDefault="00AB131D" w:rsidP="00AB131D">
      <w:pPr>
        <w:numPr>
          <w:ilvl w:val="0"/>
          <w:numId w:val="2"/>
        </w:numPr>
        <w:spacing w:before="100" w:beforeAutospacing="1" w:after="120" w:line="390" w:lineRule="atLeast"/>
        <w:rPr>
          <w:rFonts w:ascii="Arial" w:eastAsia="Times New Roman" w:hAnsi="Arial" w:cs="Arial"/>
          <w:color w:val="231F20"/>
          <w:sz w:val="27"/>
          <w:szCs w:val="27"/>
        </w:rPr>
      </w:pPr>
      <w:r w:rsidRPr="00AB131D">
        <w:rPr>
          <w:rFonts w:ascii="Arial" w:eastAsia="Times New Roman" w:hAnsi="Arial" w:cs="Arial"/>
          <w:color w:val="231F20"/>
          <w:sz w:val="27"/>
          <w:szCs w:val="27"/>
        </w:rPr>
        <w:t>ice</w:t>
      </w:r>
    </w:p>
    <w:p w:rsidR="00AB131D" w:rsidRPr="00AB131D" w:rsidRDefault="00AB131D" w:rsidP="00AB131D">
      <w:pPr>
        <w:numPr>
          <w:ilvl w:val="0"/>
          <w:numId w:val="2"/>
        </w:numPr>
        <w:spacing w:before="100" w:beforeAutospacing="1" w:after="120" w:line="390" w:lineRule="atLeast"/>
        <w:rPr>
          <w:rFonts w:ascii="Arial" w:eastAsia="Times New Roman" w:hAnsi="Arial" w:cs="Arial"/>
          <w:color w:val="231F20"/>
          <w:sz w:val="27"/>
          <w:szCs w:val="27"/>
        </w:rPr>
      </w:pPr>
      <w:r w:rsidRPr="00AB131D">
        <w:rPr>
          <w:rFonts w:ascii="Arial" w:eastAsia="Times New Roman" w:hAnsi="Arial" w:cs="Arial"/>
          <w:color w:val="231F20"/>
          <w:sz w:val="27"/>
          <w:szCs w:val="27"/>
        </w:rPr>
        <w:t>compression</w:t>
      </w:r>
    </w:p>
    <w:p w:rsidR="00AB131D" w:rsidRPr="00AB131D" w:rsidRDefault="00AB131D" w:rsidP="00AB131D">
      <w:pPr>
        <w:numPr>
          <w:ilvl w:val="0"/>
          <w:numId w:val="2"/>
        </w:numPr>
        <w:spacing w:before="100" w:beforeAutospacing="1" w:after="120" w:line="390" w:lineRule="atLeast"/>
        <w:rPr>
          <w:rFonts w:ascii="Arial" w:eastAsia="Times New Roman" w:hAnsi="Arial" w:cs="Arial"/>
          <w:color w:val="231F20"/>
          <w:sz w:val="27"/>
          <w:szCs w:val="27"/>
        </w:rPr>
      </w:pPr>
      <w:r w:rsidRPr="00AB131D">
        <w:rPr>
          <w:rFonts w:ascii="Arial" w:eastAsia="Times New Roman" w:hAnsi="Arial" w:cs="Arial"/>
          <w:color w:val="231F20"/>
          <w:sz w:val="27"/>
          <w:szCs w:val="27"/>
        </w:rPr>
        <w:t>elevation</w:t>
      </w:r>
    </w:p>
    <w:p w:rsidR="00AB131D" w:rsidRPr="00AB131D" w:rsidRDefault="00AB131D" w:rsidP="00AB131D">
      <w:pPr>
        <w:spacing w:before="375" w:after="375" w:line="390" w:lineRule="atLeast"/>
        <w:rPr>
          <w:rFonts w:ascii="Arial" w:eastAsia="Times New Roman" w:hAnsi="Arial" w:cs="Arial"/>
          <w:color w:val="231F20"/>
          <w:sz w:val="27"/>
          <w:szCs w:val="27"/>
        </w:rPr>
      </w:pPr>
      <w:r w:rsidRPr="00AB131D">
        <w:rPr>
          <w:rFonts w:ascii="Arial" w:eastAsia="Times New Roman" w:hAnsi="Arial" w:cs="Arial"/>
          <w:color w:val="231F20"/>
          <w:sz w:val="27"/>
          <w:szCs w:val="27"/>
        </w:rPr>
        <w:t>This treatment method is helpful for mild sports injuries. For best results, follow the RICE method within the first 24 to 36 hours after the injury. It can help reduce swelling and prevent additional pain and bruising in the early days after a sports injury. </w:t>
      </w:r>
      <w:hyperlink r:id="rId15" w:history="1">
        <w:r w:rsidRPr="00AB131D">
          <w:rPr>
            <w:rFonts w:ascii="Arial" w:eastAsia="Times New Roman" w:hAnsi="Arial" w:cs="Arial"/>
            <w:color w:val="01ADB9"/>
            <w:sz w:val="27"/>
            <w:szCs w:val="27"/>
          </w:rPr>
          <w:t>Here’s how to follow RICE, plus a recovery timeline.</w:t>
        </w:r>
      </w:hyperlink>
    </w:p>
    <w:p w:rsidR="00AB131D" w:rsidRPr="00AB131D" w:rsidRDefault="00AB131D" w:rsidP="00AB131D">
      <w:pPr>
        <w:spacing w:before="375" w:after="375" w:line="390" w:lineRule="atLeast"/>
        <w:rPr>
          <w:rFonts w:ascii="Arial" w:eastAsia="Times New Roman" w:hAnsi="Arial" w:cs="Arial"/>
          <w:color w:val="231F20"/>
          <w:sz w:val="27"/>
          <w:szCs w:val="27"/>
        </w:rPr>
      </w:pPr>
      <w:r w:rsidRPr="00AB131D">
        <w:rPr>
          <w:rFonts w:ascii="Arial" w:eastAsia="Times New Roman" w:hAnsi="Arial" w:cs="Arial"/>
          <w:color w:val="231F20"/>
          <w:sz w:val="27"/>
          <w:szCs w:val="27"/>
        </w:rPr>
        <w:t>Both over-the-counter and prescription medications are available to treat sports injuries. Most of them provide relief from pain and swelling.</w:t>
      </w:r>
    </w:p>
    <w:p w:rsidR="00AB131D" w:rsidRPr="00AB131D" w:rsidRDefault="00AB131D" w:rsidP="00AB131D">
      <w:pPr>
        <w:spacing w:before="375" w:after="375" w:line="390" w:lineRule="atLeast"/>
        <w:rPr>
          <w:rFonts w:ascii="Arial" w:eastAsia="Times New Roman" w:hAnsi="Arial" w:cs="Arial"/>
          <w:color w:val="231F20"/>
          <w:sz w:val="27"/>
          <w:szCs w:val="27"/>
        </w:rPr>
      </w:pPr>
      <w:r w:rsidRPr="00AB131D">
        <w:rPr>
          <w:rFonts w:ascii="Arial" w:eastAsia="Times New Roman" w:hAnsi="Arial" w:cs="Arial"/>
          <w:color w:val="231F20"/>
          <w:sz w:val="27"/>
          <w:szCs w:val="27"/>
        </w:rPr>
        <w:t>If your sports injury looks or feels severe, make an appointment to see your doctor. Seek emergency care if the injured joint shows signs of:</w:t>
      </w:r>
    </w:p>
    <w:p w:rsidR="00AB131D" w:rsidRPr="00AB131D" w:rsidRDefault="00AB131D" w:rsidP="00AB131D">
      <w:pPr>
        <w:numPr>
          <w:ilvl w:val="0"/>
          <w:numId w:val="3"/>
        </w:numPr>
        <w:spacing w:before="100" w:beforeAutospacing="1" w:after="120" w:line="390" w:lineRule="atLeast"/>
        <w:rPr>
          <w:rFonts w:ascii="Arial" w:eastAsia="Times New Roman" w:hAnsi="Arial" w:cs="Arial"/>
          <w:color w:val="231F20"/>
          <w:sz w:val="27"/>
          <w:szCs w:val="27"/>
        </w:rPr>
      </w:pPr>
      <w:r w:rsidRPr="00AB131D">
        <w:rPr>
          <w:rFonts w:ascii="Arial" w:eastAsia="Times New Roman" w:hAnsi="Arial" w:cs="Arial"/>
          <w:color w:val="231F20"/>
          <w:sz w:val="27"/>
          <w:szCs w:val="27"/>
        </w:rPr>
        <w:t>severe swelling and pain</w:t>
      </w:r>
    </w:p>
    <w:p w:rsidR="00AB131D" w:rsidRPr="00AB131D" w:rsidRDefault="00AB131D" w:rsidP="00AB131D">
      <w:pPr>
        <w:numPr>
          <w:ilvl w:val="0"/>
          <w:numId w:val="3"/>
        </w:numPr>
        <w:spacing w:before="100" w:beforeAutospacing="1" w:after="120" w:line="390" w:lineRule="atLeast"/>
        <w:rPr>
          <w:rFonts w:ascii="Arial" w:eastAsia="Times New Roman" w:hAnsi="Arial" w:cs="Arial"/>
          <w:color w:val="231F20"/>
          <w:sz w:val="27"/>
          <w:szCs w:val="27"/>
        </w:rPr>
      </w:pPr>
      <w:r w:rsidRPr="00AB131D">
        <w:rPr>
          <w:rFonts w:ascii="Arial" w:eastAsia="Times New Roman" w:hAnsi="Arial" w:cs="Arial"/>
          <w:color w:val="231F20"/>
          <w:sz w:val="27"/>
          <w:szCs w:val="27"/>
        </w:rPr>
        <w:t>visible lumps, bumps, or other deformities</w:t>
      </w:r>
    </w:p>
    <w:p w:rsidR="00AB131D" w:rsidRPr="00AB131D" w:rsidRDefault="00AB131D" w:rsidP="00AB131D">
      <w:pPr>
        <w:numPr>
          <w:ilvl w:val="0"/>
          <w:numId w:val="3"/>
        </w:numPr>
        <w:spacing w:before="100" w:beforeAutospacing="1" w:after="120" w:line="390" w:lineRule="atLeast"/>
        <w:rPr>
          <w:rFonts w:ascii="Arial" w:eastAsia="Times New Roman" w:hAnsi="Arial" w:cs="Arial"/>
          <w:color w:val="231F20"/>
          <w:sz w:val="27"/>
          <w:szCs w:val="27"/>
        </w:rPr>
      </w:pPr>
      <w:r w:rsidRPr="00AB131D">
        <w:rPr>
          <w:rFonts w:ascii="Arial" w:eastAsia="Times New Roman" w:hAnsi="Arial" w:cs="Arial"/>
          <w:color w:val="231F20"/>
          <w:sz w:val="27"/>
          <w:szCs w:val="27"/>
        </w:rPr>
        <w:t>popping or crunching sounds when you use the joint</w:t>
      </w:r>
    </w:p>
    <w:p w:rsidR="00AB131D" w:rsidRPr="00AB131D" w:rsidRDefault="00AB131D" w:rsidP="00AB131D">
      <w:pPr>
        <w:numPr>
          <w:ilvl w:val="0"/>
          <w:numId w:val="3"/>
        </w:numPr>
        <w:spacing w:before="100" w:beforeAutospacing="1" w:after="120" w:line="390" w:lineRule="atLeast"/>
        <w:rPr>
          <w:rFonts w:ascii="Arial" w:eastAsia="Times New Roman" w:hAnsi="Arial" w:cs="Arial"/>
          <w:color w:val="231F20"/>
          <w:sz w:val="27"/>
          <w:szCs w:val="27"/>
        </w:rPr>
      </w:pPr>
      <w:r w:rsidRPr="00AB131D">
        <w:rPr>
          <w:rFonts w:ascii="Arial" w:eastAsia="Times New Roman" w:hAnsi="Arial" w:cs="Arial"/>
          <w:color w:val="231F20"/>
          <w:sz w:val="27"/>
          <w:szCs w:val="27"/>
        </w:rPr>
        <w:t>weakness or inability to put weight on the joint</w:t>
      </w:r>
    </w:p>
    <w:p w:rsidR="00AB131D" w:rsidRPr="00AB131D" w:rsidRDefault="00AB131D" w:rsidP="00AB131D">
      <w:pPr>
        <w:numPr>
          <w:ilvl w:val="0"/>
          <w:numId w:val="3"/>
        </w:numPr>
        <w:spacing w:before="100" w:beforeAutospacing="1" w:after="120" w:line="390" w:lineRule="atLeast"/>
        <w:rPr>
          <w:rFonts w:ascii="Arial" w:eastAsia="Times New Roman" w:hAnsi="Arial" w:cs="Arial"/>
          <w:color w:val="231F20"/>
          <w:sz w:val="27"/>
          <w:szCs w:val="27"/>
        </w:rPr>
      </w:pPr>
      <w:r w:rsidRPr="00AB131D">
        <w:rPr>
          <w:rFonts w:ascii="Arial" w:eastAsia="Times New Roman" w:hAnsi="Arial" w:cs="Arial"/>
          <w:color w:val="231F20"/>
          <w:sz w:val="27"/>
          <w:szCs w:val="27"/>
        </w:rPr>
        <w:t>instability</w:t>
      </w:r>
    </w:p>
    <w:p w:rsidR="00AB131D" w:rsidRPr="00AB131D" w:rsidRDefault="00AB131D" w:rsidP="00AB131D">
      <w:pPr>
        <w:spacing w:before="375" w:after="375" w:line="390" w:lineRule="atLeast"/>
        <w:rPr>
          <w:rFonts w:ascii="Arial" w:eastAsia="Times New Roman" w:hAnsi="Arial" w:cs="Arial"/>
          <w:color w:val="231F20"/>
          <w:sz w:val="27"/>
          <w:szCs w:val="27"/>
        </w:rPr>
      </w:pPr>
      <w:r w:rsidRPr="00AB131D">
        <w:rPr>
          <w:rFonts w:ascii="Arial" w:eastAsia="Times New Roman" w:hAnsi="Arial" w:cs="Arial"/>
          <w:color w:val="231F20"/>
          <w:sz w:val="27"/>
          <w:szCs w:val="27"/>
        </w:rPr>
        <w:t>Also seek emergency attention if you experience any of the following after an injury:</w:t>
      </w:r>
    </w:p>
    <w:p w:rsidR="00AB131D" w:rsidRPr="00AB131D" w:rsidRDefault="00EA4FE6" w:rsidP="00AB131D">
      <w:pPr>
        <w:numPr>
          <w:ilvl w:val="0"/>
          <w:numId w:val="4"/>
        </w:numPr>
        <w:spacing w:before="100" w:beforeAutospacing="1" w:after="120" w:line="390" w:lineRule="atLeast"/>
        <w:rPr>
          <w:rFonts w:ascii="Arial" w:eastAsia="Times New Roman" w:hAnsi="Arial" w:cs="Arial"/>
          <w:color w:val="231F20"/>
          <w:sz w:val="27"/>
          <w:szCs w:val="27"/>
        </w:rPr>
      </w:pPr>
      <w:hyperlink r:id="rId16" w:history="1">
        <w:r w:rsidR="00AB131D" w:rsidRPr="00AB131D">
          <w:rPr>
            <w:rFonts w:ascii="Arial" w:eastAsia="Times New Roman" w:hAnsi="Arial" w:cs="Arial"/>
            <w:color w:val="01ADB9"/>
            <w:sz w:val="27"/>
            <w:szCs w:val="27"/>
          </w:rPr>
          <w:t>difficulty breathing</w:t>
        </w:r>
      </w:hyperlink>
    </w:p>
    <w:p w:rsidR="00AB131D" w:rsidRPr="00AB131D" w:rsidRDefault="00EA4FE6" w:rsidP="00AB131D">
      <w:pPr>
        <w:numPr>
          <w:ilvl w:val="0"/>
          <w:numId w:val="4"/>
        </w:numPr>
        <w:spacing w:before="100" w:beforeAutospacing="1" w:after="120" w:line="390" w:lineRule="atLeast"/>
        <w:rPr>
          <w:rFonts w:ascii="Arial" w:eastAsia="Times New Roman" w:hAnsi="Arial" w:cs="Arial"/>
          <w:color w:val="231F20"/>
          <w:sz w:val="27"/>
          <w:szCs w:val="27"/>
        </w:rPr>
      </w:pPr>
      <w:hyperlink r:id="rId17" w:history="1">
        <w:r w:rsidR="00AB131D" w:rsidRPr="00AB131D">
          <w:rPr>
            <w:rFonts w:ascii="Arial" w:eastAsia="Times New Roman" w:hAnsi="Arial" w:cs="Arial"/>
            <w:color w:val="01ADB9"/>
            <w:sz w:val="27"/>
            <w:szCs w:val="27"/>
          </w:rPr>
          <w:t>dizziness</w:t>
        </w:r>
      </w:hyperlink>
    </w:p>
    <w:p w:rsidR="00AB131D" w:rsidRPr="00AB131D" w:rsidRDefault="00EA4FE6" w:rsidP="00AB131D">
      <w:pPr>
        <w:numPr>
          <w:ilvl w:val="0"/>
          <w:numId w:val="4"/>
        </w:numPr>
        <w:spacing w:before="100" w:beforeAutospacing="1" w:after="120" w:line="390" w:lineRule="atLeast"/>
        <w:rPr>
          <w:rFonts w:ascii="Arial" w:eastAsia="Times New Roman" w:hAnsi="Arial" w:cs="Arial"/>
          <w:color w:val="231F20"/>
          <w:sz w:val="27"/>
          <w:szCs w:val="27"/>
        </w:rPr>
      </w:pPr>
      <w:hyperlink r:id="rId18" w:history="1">
        <w:r w:rsidR="00AB131D" w:rsidRPr="00AB131D">
          <w:rPr>
            <w:rFonts w:ascii="Arial" w:eastAsia="Times New Roman" w:hAnsi="Arial" w:cs="Arial"/>
            <w:color w:val="01ADB9"/>
            <w:sz w:val="27"/>
            <w:szCs w:val="27"/>
          </w:rPr>
          <w:t>fever</w:t>
        </w:r>
      </w:hyperlink>
    </w:p>
    <w:p w:rsidR="00AB131D" w:rsidRPr="00AB131D" w:rsidRDefault="00AB131D" w:rsidP="00AB131D">
      <w:pPr>
        <w:spacing w:before="375" w:after="375" w:line="390" w:lineRule="atLeast"/>
        <w:rPr>
          <w:rFonts w:ascii="Arial" w:eastAsia="Times New Roman" w:hAnsi="Arial" w:cs="Arial"/>
          <w:color w:val="231F20"/>
          <w:sz w:val="27"/>
          <w:szCs w:val="27"/>
        </w:rPr>
      </w:pPr>
      <w:r w:rsidRPr="00AB131D">
        <w:rPr>
          <w:rFonts w:ascii="Arial" w:eastAsia="Times New Roman" w:hAnsi="Arial" w:cs="Arial"/>
          <w:color w:val="231F20"/>
          <w:sz w:val="27"/>
          <w:szCs w:val="27"/>
        </w:rPr>
        <w:t>Serious sports injuries can require surgery and physical therapy. If the injury doesn’t heal within two weeks, contact your doctor for an appointment.</w:t>
      </w:r>
    </w:p>
    <w:p w:rsidR="00426714" w:rsidRDefault="00426714"/>
    <w:sectPr w:rsidR="004267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FE6" w:rsidRDefault="00EA4FE6" w:rsidP="00B6125A">
      <w:pPr>
        <w:spacing w:after="0" w:line="240" w:lineRule="auto"/>
      </w:pPr>
      <w:r>
        <w:separator/>
      </w:r>
    </w:p>
  </w:endnote>
  <w:endnote w:type="continuationSeparator" w:id="0">
    <w:p w:rsidR="00EA4FE6" w:rsidRDefault="00EA4FE6" w:rsidP="00B61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FE6" w:rsidRDefault="00EA4FE6" w:rsidP="00B6125A">
      <w:pPr>
        <w:spacing w:after="0" w:line="240" w:lineRule="auto"/>
      </w:pPr>
      <w:r>
        <w:separator/>
      </w:r>
    </w:p>
  </w:footnote>
  <w:footnote w:type="continuationSeparator" w:id="0">
    <w:p w:rsidR="00EA4FE6" w:rsidRDefault="00EA4FE6" w:rsidP="00B612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5318B"/>
    <w:multiLevelType w:val="multilevel"/>
    <w:tmpl w:val="C3C86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59D7E28"/>
    <w:multiLevelType w:val="multilevel"/>
    <w:tmpl w:val="4290E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DE74A8"/>
    <w:multiLevelType w:val="multilevel"/>
    <w:tmpl w:val="41C6B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C5A1624"/>
    <w:multiLevelType w:val="multilevel"/>
    <w:tmpl w:val="1982D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31D"/>
    <w:rsid w:val="00426714"/>
    <w:rsid w:val="00AB131D"/>
    <w:rsid w:val="00B6125A"/>
    <w:rsid w:val="00EA4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12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125A"/>
  </w:style>
  <w:style w:type="paragraph" w:styleId="Footer">
    <w:name w:val="footer"/>
    <w:basedOn w:val="Normal"/>
    <w:link w:val="FooterChar"/>
    <w:uiPriority w:val="99"/>
    <w:unhideWhenUsed/>
    <w:rsid w:val="00B612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12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12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125A"/>
  </w:style>
  <w:style w:type="paragraph" w:styleId="Footer">
    <w:name w:val="footer"/>
    <w:basedOn w:val="Normal"/>
    <w:link w:val="FooterChar"/>
    <w:uiPriority w:val="99"/>
    <w:unhideWhenUsed/>
    <w:rsid w:val="00B612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1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095843">
      <w:bodyDiv w:val="1"/>
      <w:marLeft w:val="0"/>
      <w:marRight w:val="0"/>
      <w:marTop w:val="0"/>
      <w:marBottom w:val="0"/>
      <w:divBdr>
        <w:top w:val="none" w:sz="0" w:space="0" w:color="auto"/>
        <w:left w:val="none" w:sz="0" w:space="0" w:color="auto"/>
        <w:bottom w:val="none" w:sz="0" w:space="0" w:color="auto"/>
        <w:right w:val="none" w:sz="0" w:space="0" w:color="auto"/>
      </w:divBdr>
      <w:divsChild>
        <w:div w:id="1465805280">
          <w:marLeft w:val="0"/>
          <w:marRight w:val="0"/>
          <w:marTop w:val="0"/>
          <w:marBottom w:val="0"/>
          <w:divBdr>
            <w:top w:val="none" w:sz="0" w:space="0" w:color="auto"/>
            <w:left w:val="none" w:sz="0" w:space="0" w:color="auto"/>
            <w:bottom w:val="none" w:sz="0" w:space="0" w:color="auto"/>
            <w:right w:val="none" w:sz="0" w:space="0" w:color="auto"/>
          </w:divBdr>
          <w:divsChild>
            <w:div w:id="1717585987">
              <w:marLeft w:val="0"/>
              <w:marRight w:val="0"/>
              <w:marTop w:val="0"/>
              <w:marBottom w:val="0"/>
              <w:divBdr>
                <w:top w:val="none" w:sz="0" w:space="0" w:color="auto"/>
                <w:left w:val="none" w:sz="0" w:space="0" w:color="auto"/>
                <w:bottom w:val="none" w:sz="0" w:space="0" w:color="auto"/>
                <w:right w:val="none" w:sz="0" w:space="0" w:color="auto"/>
              </w:divBdr>
            </w:div>
          </w:divsChild>
        </w:div>
        <w:div w:id="1262688796">
          <w:marLeft w:val="0"/>
          <w:marRight w:val="0"/>
          <w:marTop w:val="0"/>
          <w:marBottom w:val="0"/>
          <w:divBdr>
            <w:top w:val="none" w:sz="0" w:space="0" w:color="auto"/>
            <w:left w:val="none" w:sz="0" w:space="0" w:color="auto"/>
            <w:bottom w:val="none" w:sz="0" w:space="0" w:color="auto"/>
            <w:right w:val="none" w:sz="0" w:space="0" w:color="auto"/>
          </w:divBdr>
          <w:divsChild>
            <w:div w:id="179439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ealthline.com/health/ankle-sprain" TargetMode="External"/><Relationship Id="rId13" Type="http://schemas.openxmlformats.org/officeDocument/2006/relationships/hyperlink" Target="https://www.healthline.com/health/dislocation" TargetMode="External"/><Relationship Id="rId18" Type="http://schemas.openxmlformats.org/officeDocument/2006/relationships/hyperlink" Target="https://www.healthline.com/symptom/feve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healthline.com/symptom/fractures" TargetMode="External"/><Relationship Id="rId17" Type="http://schemas.openxmlformats.org/officeDocument/2006/relationships/hyperlink" Target="https://www.healthline.com/symptom/dizziness" TargetMode="External"/><Relationship Id="rId2" Type="http://schemas.openxmlformats.org/officeDocument/2006/relationships/styles" Target="styles.xml"/><Relationship Id="rId16" Type="http://schemas.openxmlformats.org/officeDocument/2006/relationships/hyperlink" Target="https://www.healthline.com/symptom/shortness-of-breath"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healthline.com/health/strains" TargetMode="External"/><Relationship Id="rId5" Type="http://schemas.openxmlformats.org/officeDocument/2006/relationships/webSettings" Target="webSettings.xml"/><Relationship Id="rId15" Type="http://schemas.openxmlformats.org/officeDocument/2006/relationships/hyperlink" Target="https://www.healthline.com/health/sports-injuries/treatment" TargetMode="External"/><Relationship Id="rId10" Type="http://schemas.openxmlformats.org/officeDocument/2006/relationships/hyperlink" Target="https://www.healthline.com/health/sprain-vs-stra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healthline.com/health/strains" TargetMode="External"/><Relationship Id="rId14" Type="http://schemas.openxmlformats.org/officeDocument/2006/relationships/hyperlink" Target="https://www.healthline.com/health/rotator-cuff-inju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505</Words>
  <Characters>2884</Characters>
  <Application>Microsoft Office Word</Application>
  <DocSecurity>0</DocSecurity>
  <Lines>24</Lines>
  <Paragraphs>6</Paragraphs>
  <ScaleCrop>false</ScaleCrop>
  <Company/>
  <LinksUpToDate>false</LinksUpToDate>
  <CharactersWithSpaces>3383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dc:creator>
  <cp:lastModifiedBy>Grace</cp:lastModifiedBy>
  <cp:revision>2</cp:revision>
  <dcterms:created xsi:type="dcterms:W3CDTF">2020-04-10T11:59:00Z</dcterms:created>
  <dcterms:modified xsi:type="dcterms:W3CDTF">2020-04-10T21:48:00Z</dcterms:modified>
</cp:coreProperties>
</file>